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313" w:rsidRDefault="003471B8">
      <w:pPr>
        <w:spacing w:before="60"/>
        <w:jc w:val="center"/>
      </w:pPr>
      <w:r>
        <w:t>ГРАФИЧЕСКОЕ ОПИСАНИЕ</w:t>
      </w:r>
    </w:p>
    <w:p w:rsidR="004B4313" w:rsidRDefault="003471B8" w:rsidP="003B03C6">
      <w:pPr>
        <w:spacing w:after="30"/>
        <w:ind w:left="993" w:right="1694"/>
        <w:jc w:val="center"/>
      </w:pPr>
      <w:r w:rsidRPr="003B03C6">
        <w:rPr>
          <w:u w:val="single"/>
        </w:rPr>
        <w:t xml:space="preserve">местоположения границ </w:t>
      </w:r>
      <w:r w:rsidR="003B03C6" w:rsidRPr="003B03C6">
        <w:rPr>
          <w:u w:val="single"/>
        </w:rPr>
        <w:t>п</w:t>
      </w:r>
      <w:r w:rsidRPr="003B03C6">
        <w:rPr>
          <w:u w:val="single"/>
        </w:rPr>
        <w:t>у</w:t>
      </w:r>
      <w:r w:rsidRPr="003B03C6">
        <w:rPr>
          <w:u w:val="single"/>
        </w:rPr>
        <w:t>бличн</w:t>
      </w:r>
      <w:r w:rsidR="003B03C6" w:rsidRPr="003B03C6">
        <w:rPr>
          <w:u w:val="single"/>
        </w:rPr>
        <w:t>ого</w:t>
      </w:r>
      <w:r w:rsidRPr="003B03C6">
        <w:rPr>
          <w:u w:val="single"/>
        </w:rPr>
        <w:t xml:space="preserve"> сервитут</w:t>
      </w:r>
      <w:r w:rsidR="003B03C6" w:rsidRPr="003B03C6">
        <w:rPr>
          <w:u w:val="single"/>
        </w:rPr>
        <w:t>а</w:t>
      </w:r>
      <w:r w:rsidRPr="003B03C6">
        <w:rPr>
          <w:u w:val="single"/>
        </w:rPr>
        <w:t xml:space="preserve"> для использования земельных участков</w:t>
      </w:r>
      <w:r>
        <w:rPr>
          <w:u w:val="single"/>
        </w:rPr>
        <w:t xml:space="preserve"> и (или) земель в целях эксплуатации линейного объекта системы газоснабжения, их неотъемлемых технологических частей, являющихся объектами местного значения «</w:t>
      </w:r>
      <w:bookmarkStart w:id="0" w:name="_GoBack"/>
      <w:r>
        <w:rPr>
          <w:u w:val="single"/>
        </w:rPr>
        <w:t>Закольцовка г-да ВД на д.</w:t>
      </w:r>
      <w:r w:rsidR="003B03C6">
        <w:rPr>
          <w:u w:val="single"/>
        </w:rPr>
        <w:t xml:space="preserve"> </w:t>
      </w:r>
      <w:r>
        <w:rPr>
          <w:u w:val="single"/>
        </w:rPr>
        <w:t>Озерки с ул.</w:t>
      </w:r>
      <w:r w:rsidR="003B03C6">
        <w:rPr>
          <w:u w:val="single"/>
        </w:rPr>
        <w:t xml:space="preserve"> </w:t>
      </w:r>
      <w:r>
        <w:rPr>
          <w:u w:val="single"/>
        </w:rPr>
        <w:t>Остров</w:t>
      </w:r>
      <w:r>
        <w:rPr>
          <w:u w:val="single"/>
        </w:rPr>
        <w:t>ской д№1 п.</w:t>
      </w:r>
      <w:r w:rsidR="003B03C6">
        <w:rPr>
          <w:u w:val="single"/>
        </w:rPr>
        <w:t xml:space="preserve"> </w:t>
      </w:r>
      <w:r>
        <w:rPr>
          <w:u w:val="single"/>
        </w:rPr>
        <w:t>Красногорский</w:t>
      </w:r>
      <w:bookmarkEnd w:id="0"/>
      <w:r>
        <w:rPr>
          <w:u w:val="single"/>
        </w:rPr>
        <w:t>», устанавливается в интересах ООО "Газпром газораспределение Йошкар-Ола". Почтовый адрес: Республика  Марий Эл, г. Йошкар-Ола, ул. Я.Эшпая, 145, адрес электронной почты: marigas@mari-el.ru</w:t>
      </w:r>
    </w:p>
    <w:p w:rsidR="004B4313" w:rsidRDefault="003471B8">
      <w:pPr>
        <w:spacing w:after="120"/>
        <w:jc w:val="center"/>
      </w:pPr>
      <w:r>
        <w:rPr>
          <w:sz w:val="14"/>
        </w:rPr>
        <w:t>(наименование объекта, местоположение гран</w:t>
      </w:r>
      <w:r>
        <w:rPr>
          <w:sz w:val="14"/>
        </w:rPr>
        <w:t>иц которого описано (далее - объект)</w:t>
      </w:r>
    </w:p>
    <w:p w:rsidR="004B4313" w:rsidRDefault="003471B8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4B4313">
        <w:trPr>
          <w:cantSplit/>
          <w:tblHeader/>
        </w:trPr>
        <w:tc>
          <w:tcPr>
            <w:tcW w:w="0" w:type="auto"/>
            <w:gridSpan w:val="3"/>
          </w:tcPr>
          <w:p w:rsidR="004B4313" w:rsidRDefault="003471B8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4B4313">
        <w:trPr>
          <w:cantSplit/>
          <w:tblHeader/>
        </w:trPr>
        <w:tc>
          <w:tcPr>
            <w:tcW w:w="960" w:type="dxa"/>
            <w:vAlign w:val="center"/>
          </w:tcPr>
          <w:p w:rsidR="004B4313" w:rsidRDefault="003471B8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4B4313" w:rsidRDefault="003471B8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4B4313" w:rsidRDefault="003471B8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4B4313">
        <w:trPr>
          <w:cantSplit/>
        </w:trPr>
        <w:tc>
          <w:tcPr>
            <w:tcW w:w="0" w:type="auto"/>
          </w:tcPr>
          <w:p w:rsidR="004B4313" w:rsidRDefault="003471B8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B4313" w:rsidRDefault="003471B8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B4313" w:rsidRDefault="003471B8">
            <w:pPr>
              <w:jc w:val="center"/>
            </w:pPr>
            <w:r>
              <w:t>3</w:t>
            </w:r>
          </w:p>
        </w:tc>
      </w:tr>
      <w:tr w:rsidR="004B4313">
        <w:tc>
          <w:tcPr>
            <w:tcW w:w="0" w:type="auto"/>
          </w:tcPr>
          <w:p w:rsidR="004B4313" w:rsidRDefault="003471B8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4B4313" w:rsidRDefault="003471B8">
            <w:r>
              <w:t>Местоположение объекта</w:t>
            </w:r>
          </w:p>
        </w:tc>
        <w:tc>
          <w:tcPr>
            <w:tcW w:w="4140" w:type="dxa"/>
          </w:tcPr>
          <w:p w:rsidR="004B4313" w:rsidRDefault="003471B8">
            <w:r>
              <w:t>Республика Марий Эл, Звениговский р-н, Красногорский пгт</w:t>
            </w:r>
          </w:p>
        </w:tc>
      </w:tr>
      <w:tr w:rsidR="004B4313">
        <w:tc>
          <w:tcPr>
            <w:tcW w:w="0" w:type="auto"/>
          </w:tcPr>
          <w:p w:rsidR="004B4313" w:rsidRDefault="003471B8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4B4313" w:rsidRDefault="003471B8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4B4313" w:rsidRDefault="003471B8">
            <w:r>
              <w:t>3494 ± 21</w:t>
            </w:r>
          </w:p>
        </w:tc>
      </w:tr>
      <w:tr w:rsidR="004B4313">
        <w:tc>
          <w:tcPr>
            <w:tcW w:w="0" w:type="auto"/>
          </w:tcPr>
          <w:p w:rsidR="004B4313" w:rsidRDefault="003471B8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4B4313" w:rsidRDefault="003471B8">
            <w:r>
              <w:t>Иные характеристики объекта</w:t>
            </w:r>
          </w:p>
        </w:tc>
        <w:tc>
          <w:tcPr>
            <w:tcW w:w="4140" w:type="dxa"/>
          </w:tcPr>
          <w:p w:rsidR="004B4313" w:rsidRDefault="003471B8">
            <w:r>
              <w:t>1. Цель установления публичного сервитута: Размещение объектов электросетевого хозяйства, тепловых сетей, водопроводных сетей, сетей водоотведе</w:t>
            </w:r>
            <w:r>
              <w:t>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</w:t>
            </w:r>
            <w:r>
              <w:t>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</w:t>
            </w:r>
            <w:r>
              <w:t>олагались, для государственных или муниципальных нужд (далее также - инженерные сооружения)</w:t>
            </w:r>
          </w:p>
          <w:p w:rsidR="004B4313" w:rsidRDefault="004B4313"/>
          <w:p w:rsidR="004B4313" w:rsidRDefault="003471B8">
            <w:r>
              <w:t>2. Срок публичного сервитута: Продолжительность: 10 лет</w:t>
            </w:r>
          </w:p>
        </w:tc>
      </w:tr>
    </w:tbl>
    <w:p w:rsidR="004B4313" w:rsidRDefault="004B4313">
      <w:pPr>
        <w:sectPr w:rsidR="004B43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B4313" w:rsidRDefault="003471B8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0"/>
        <w:gridCol w:w="1345"/>
        <w:gridCol w:w="1392"/>
        <w:gridCol w:w="2118"/>
        <w:gridCol w:w="2114"/>
        <w:gridCol w:w="1880"/>
      </w:tblGrid>
      <w:tr w:rsidR="004B4313">
        <w:trPr>
          <w:cantSplit/>
          <w:tblHeader/>
        </w:trPr>
        <w:tc>
          <w:tcPr>
            <w:tcW w:w="0" w:type="auto"/>
            <w:gridSpan w:val="6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gridSpan w:val="6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r>
              <w:t>МСК-12, зона 1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gridSpan w:val="6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B4313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Описание обозначения то</w:t>
            </w:r>
            <w:r>
              <w:t>чки на местности (при наличии)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vMerge/>
          </w:tcPr>
          <w:p w:rsidR="004B4313" w:rsidRDefault="004B4313"/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</w:tr>
      <w:tr w:rsidR="004B4313">
        <w:trPr>
          <w:cantSplit/>
        </w:trPr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313164.31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1298826.88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313161.81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1298823.71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313158.06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1298822.23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313141.58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1298816.90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313118.11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1298810.02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313082.39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1298798.73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313054.44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1298789.53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313024.61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1298780.27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313009.33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1298775.37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312990.16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1298768.80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312982.13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1298765.31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312974.14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1298764.25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312962.77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1298766.43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312960.61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1298766.65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312953.42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1298766.42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312938.18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1298755.62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312930.14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1298750.15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312923.50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1298745.91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312906.52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1298739.63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312875.10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1298731.73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312855.19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1298727.08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312832.53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1298721.29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312803.13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1298713.88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312779.19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1298708.39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312764.35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1298705.22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312747.21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1298701.42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312732.26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1298698.59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312715.50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1298694.86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312700.95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1298692.07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312688.58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1298689.21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312674.12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1298685.78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312657.13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1298682.50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312643.02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1298679.22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312627.62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1298673.40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312613.93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1298667.98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312602.54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1298665.01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312589.33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1298662.11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312575.85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1298659.10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312563.50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1298656.47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312551.86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1298653.99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312545.72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1298652.73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312543.94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1298656.38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312539.11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1298659.18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312535.02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1298659.40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312529.51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1298657.44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312526.19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1298653.22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312525.74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1298650.36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312461.67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1298648.31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312460.68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1298670.14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312408.94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1298662.51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312409.10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1298658.50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312456.88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1298665.54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312457.85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1298644.19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312526.04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1298646.37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312527.25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1298642.59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312531.15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1298639.34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lastRenderedPageBreak/>
              <w:t>57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312537.66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1298638.27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312542.97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1298640.46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312546.13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1298644.52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312546.48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1298648.80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312552.68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1298650.07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312564.34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1298652.55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312576.71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1298655.20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312590.19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1298658.21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312603.48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1298661.11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312615.17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1298664.18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312629.06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1298669.66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312644.18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1298675.38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312657.97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1298678.58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312674.96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1298681.86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312689.50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1298685.31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312701.77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1298688.15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312716.32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1298690.94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312733.06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1298694.67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312748.01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1298697.50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312765.21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1298701.32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312780.05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1298704.49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312804.07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1298710.00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312833.51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1298717.41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312856.15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1298723.20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312876.04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1298727.85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312907.70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1298735.81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312925.30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1298742.31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312932.34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1298746.81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312940.46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1298752.34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312954.76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1298762.46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312960.47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1298762.65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312962.19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1298762.47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89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312974.02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1298760.21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312983.21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1298761.41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312991.60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1298765.06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313010.59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1298771.57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93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313025.81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1298776.45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313055.66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1298785.73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313083.61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1298794.93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313119.27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1298806.20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97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313142.76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1298813.08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98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313159.40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1298818.47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99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313164.29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1298820.39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100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313167.45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1298824.40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313164.31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1298826.88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</w:tbl>
    <w:p w:rsidR="004B4313" w:rsidRDefault="004B4313">
      <w:pPr>
        <w:sectPr w:rsidR="004B43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62"/>
        <w:gridCol w:w="1265"/>
        <w:gridCol w:w="1265"/>
        <w:gridCol w:w="2109"/>
        <w:gridCol w:w="2205"/>
        <w:gridCol w:w="1973"/>
      </w:tblGrid>
      <w:tr w:rsidR="004B4313">
        <w:trPr>
          <w:cantSplit/>
          <w:tblHeader/>
        </w:trPr>
        <w:tc>
          <w:tcPr>
            <w:tcW w:w="0" w:type="auto"/>
            <w:gridSpan w:val="6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B4313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vMerge/>
          </w:tcPr>
          <w:p w:rsidR="004B4313" w:rsidRDefault="004B4313"/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</w:tr>
      <w:tr w:rsidR="004B4313">
        <w:trPr>
          <w:cantSplit/>
        </w:trPr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</w:tbl>
    <w:p w:rsidR="004B4313" w:rsidRDefault="004B4313">
      <w:pPr>
        <w:sectPr w:rsidR="004B43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B4313" w:rsidRDefault="003471B8">
      <w:pPr>
        <w:spacing w:before="120" w:after="120"/>
        <w:jc w:val="center"/>
      </w:pPr>
      <w:r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4B4313">
        <w:trPr>
          <w:cantSplit/>
          <w:tblHeader/>
        </w:trPr>
        <w:tc>
          <w:tcPr>
            <w:tcW w:w="0" w:type="auto"/>
            <w:gridSpan w:val="8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gridSpan w:val="8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gridSpan w:val="8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B4313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Ме</w:t>
            </w:r>
            <w:r>
              <w:t>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vMerge/>
          </w:tcPr>
          <w:p w:rsidR="004B4313" w:rsidRDefault="004B4313"/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</w:tr>
      <w:tr w:rsidR="004B4313">
        <w:trPr>
          <w:cantSplit/>
        </w:trPr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</w:tbl>
    <w:p w:rsidR="004B4313" w:rsidRDefault="004B4313">
      <w:pPr>
        <w:sectPr w:rsidR="004B43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4B4313">
        <w:trPr>
          <w:cantSplit/>
          <w:tblHeader/>
        </w:trPr>
        <w:tc>
          <w:tcPr>
            <w:tcW w:w="0" w:type="auto"/>
            <w:gridSpan w:val="8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4B4313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vMerge/>
          </w:tcPr>
          <w:p w:rsidR="004B4313" w:rsidRDefault="004B4313"/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  <w:tc>
          <w:tcPr>
            <w:tcW w:w="0" w:type="auto"/>
            <w:vMerge/>
          </w:tcPr>
          <w:p w:rsidR="004B4313" w:rsidRDefault="004B4313"/>
        </w:tc>
      </w:tr>
      <w:tr w:rsidR="004B4313">
        <w:trPr>
          <w:cantSplit/>
        </w:trPr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B4313">
        <w:tc>
          <w:tcPr>
            <w:tcW w:w="16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</w:tbl>
    <w:p w:rsidR="004B4313" w:rsidRDefault="004B4313">
      <w:pPr>
        <w:sectPr w:rsidR="004B43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B4313" w:rsidRDefault="003471B8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4B4313">
        <w:trPr>
          <w:cantSplit/>
          <w:tblHeader/>
        </w:trPr>
        <w:tc>
          <w:tcPr>
            <w:tcW w:w="11887" w:type="dxa"/>
          </w:tcPr>
          <w:p w:rsidR="004B4313" w:rsidRDefault="003471B8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4B4313">
        <w:tc>
          <w:tcPr>
            <w:tcW w:w="11887" w:type="dxa"/>
            <w:tcBorders>
              <w:bottom w:val="nil"/>
            </w:tcBorders>
          </w:tcPr>
          <w:p w:rsidR="004B4313" w:rsidRDefault="003B03C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83AF4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L2VQIAAKY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GEzL2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3e104839-846f-4bae-b334-9f46295ef6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04839-846f-4bae-b334-9f46295ef6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13">
        <w:tc>
          <w:tcPr>
            <w:tcW w:w="11887" w:type="dxa"/>
            <w:tcBorders>
              <w:top w:val="nil"/>
            </w:tcBorders>
          </w:tcPr>
          <w:p w:rsidR="004B4313" w:rsidRDefault="003471B8">
            <w:pPr>
              <w:keepNext/>
              <w:keepLines/>
              <w:jc w:val="center"/>
            </w:pPr>
            <w:bookmarkStart w:id="1" w:name="KP_PLAN_PAGE"/>
            <w:r>
              <w:t>Масштаб 1:2000</w:t>
            </w:r>
            <w:bookmarkEnd w:id="1"/>
          </w:p>
        </w:tc>
      </w:tr>
    </w:tbl>
    <w:p w:rsidR="004B4313" w:rsidRDefault="004B4313">
      <w:pPr>
        <w:sectPr w:rsidR="004B4313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8"/>
        <w:gridCol w:w="9298"/>
      </w:tblGrid>
      <w:tr w:rsidR="004B4313">
        <w:trPr>
          <w:cantSplit/>
          <w:tblHeader/>
        </w:trPr>
        <w:tc>
          <w:tcPr>
            <w:tcW w:w="11887" w:type="dxa"/>
            <w:gridSpan w:val="2"/>
          </w:tcPr>
          <w:p w:rsidR="004B4313" w:rsidRDefault="003471B8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4B4313">
        <w:tc>
          <w:tcPr>
            <w:tcW w:w="1000" w:type="dxa"/>
          </w:tcPr>
          <w:p w:rsidR="004B4313" w:rsidRDefault="003B03C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d9235065-2fff-47bd-95a5-fa0d6a5c94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235065-2fff-47bd-95a5-fa0d6a5c94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4B4313" w:rsidRDefault="003471B8">
            <w:r>
              <w:t>Объект капитального строительства</w:t>
            </w:r>
          </w:p>
        </w:tc>
      </w:tr>
      <w:tr w:rsidR="004B4313">
        <w:tc>
          <w:tcPr>
            <w:tcW w:w="1000" w:type="dxa"/>
          </w:tcPr>
          <w:p w:rsidR="004B4313" w:rsidRDefault="003B03C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21d2a18b-065a-4a28-89a4-424b589a493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d2a18b-065a-4a28-89a4-424b589a49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4B4313" w:rsidRDefault="003471B8">
            <w:r>
              <w:t>Граница охранной зоны</w:t>
            </w:r>
          </w:p>
        </w:tc>
      </w:tr>
      <w:tr w:rsidR="004B4313">
        <w:tc>
          <w:tcPr>
            <w:tcW w:w="1000" w:type="dxa"/>
          </w:tcPr>
          <w:p w:rsidR="004B4313" w:rsidRDefault="003B03C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cf3b7553-0a6c-48e8-84da-2215ae06af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3b7553-0a6c-48e8-84da-2215ae06af1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4B4313" w:rsidRDefault="003471B8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4B4313">
        <w:tc>
          <w:tcPr>
            <w:tcW w:w="1000" w:type="dxa"/>
          </w:tcPr>
          <w:p w:rsidR="004B4313" w:rsidRDefault="003B03C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374826c2-3f3e-4ab0-9aba-f3b7f397f8f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826c2-3f3e-4ab0-9aba-f3b7f397f8f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4B4313" w:rsidRDefault="003471B8">
            <w:r>
              <w:t>Надписи кадастрового номера земельного участка</w:t>
            </w:r>
          </w:p>
        </w:tc>
      </w:tr>
    </w:tbl>
    <w:p w:rsidR="004B4313" w:rsidRDefault="004B4313">
      <w:pPr>
        <w:sectPr w:rsidR="004B4313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B4313" w:rsidRDefault="003471B8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4B4313">
        <w:trPr>
          <w:cantSplit/>
          <w:tblHeader/>
        </w:trPr>
        <w:tc>
          <w:tcPr>
            <w:tcW w:w="11887" w:type="dxa"/>
          </w:tcPr>
          <w:p w:rsidR="004B4313" w:rsidRDefault="003471B8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4B4313">
        <w:tc>
          <w:tcPr>
            <w:tcW w:w="11887" w:type="dxa"/>
            <w:tcBorders>
              <w:bottom w:val="nil"/>
            </w:tcBorders>
          </w:tcPr>
          <w:p w:rsidR="004B4313" w:rsidRDefault="003B03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461736bc-18d7-40e7-91c1-a5298d9e9ac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1736bc-18d7-40e7-91c1-a5298d9e9ac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13">
        <w:tc>
          <w:tcPr>
            <w:tcW w:w="11887" w:type="dxa"/>
            <w:tcBorders>
              <w:top w:val="nil"/>
            </w:tcBorders>
          </w:tcPr>
          <w:p w:rsidR="004B4313" w:rsidRDefault="003471B8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B4313" w:rsidRDefault="004B4313">
      <w:pPr>
        <w:sectPr w:rsidR="004B4313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4B4313">
        <w:trPr>
          <w:cantSplit/>
          <w:tblHeader/>
        </w:trPr>
        <w:tc>
          <w:tcPr>
            <w:tcW w:w="11887" w:type="dxa"/>
            <w:gridSpan w:val="2"/>
          </w:tcPr>
          <w:p w:rsidR="004B4313" w:rsidRDefault="003471B8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B4313">
        <w:tc>
          <w:tcPr>
            <w:tcW w:w="1000" w:type="dxa"/>
          </w:tcPr>
          <w:p w:rsidR="004B4313" w:rsidRDefault="004B4313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4B4313" w:rsidRDefault="003471B8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B4313" w:rsidRDefault="004B4313">
      <w:pPr>
        <w:sectPr w:rsidR="004B4313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B4313" w:rsidRDefault="003471B8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4B4313">
        <w:trPr>
          <w:cantSplit/>
          <w:tblHeader/>
        </w:trPr>
        <w:tc>
          <w:tcPr>
            <w:tcW w:w="11887" w:type="dxa"/>
          </w:tcPr>
          <w:p w:rsidR="004B4313" w:rsidRDefault="003471B8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4B4313">
        <w:tc>
          <w:tcPr>
            <w:tcW w:w="11887" w:type="dxa"/>
            <w:tcBorders>
              <w:bottom w:val="nil"/>
            </w:tcBorders>
          </w:tcPr>
          <w:p w:rsidR="004B4313" w:rsidRDefault="003B03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7" name="59a547f3-5340-4330-9064-d2af6e42dcb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a547f3-5340-4330-9064-d2af6e42dc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13">
        <w:tc>
          <w:tcPr>
            <w:tcW w:w="11887" w:type="dxa"/>
            <w:tcBorders>
              <w:top w:val="nil"/>
            </w:tcBorders>
          </w:tcPr>
          <w:p w:rsidR="004B4313" w:rsidRDefault="003471B8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4B4313" w:rsidRDefault="004B4313">
      <w:pPr>
        <w:sectPr w:rsidR="004B4313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4B4313">
        <w:trPr>
          <w:cantSplit/>
          <w:tblHeader/>
        </w:trPr>
        <w:tc>
          <w:tcPr>
            <w:tcW w:w="11887" w:type="dxa"/>
            <w:gridSpan w:val="2"/>
          </w:tcPr>
          <w:p w:rsidR="004B4313" w:rsidRDefault="003471B8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B4313">
        <w:tc>
          <w:tcPr>
            <w:tcW w:w="1000" w:type="dxa"/>
          </w:tcPr>
          <w:p w:rsidR="004B4313" w:rsidRDefault="004B4313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4B4313" w:rsidRDefault="003471B8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4B4313" w:rsidRDefault="004B4313">
      <w:pPr>
        <w:sectPr w:rsidR="004B4313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8"/>
      </w:tblGrid>
      <w:tr w:rsidR="004B4313">
        <w:trPr>
          <w:cantSplit/>
          <w:tblHeader/>
        </w:trPr>
        <w:tc>
          <w:tcPr>
            <w:tcW w:w="0" w:type="auto"/>
            <w:gridSpan w:val="3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4B4313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4B4313">
        <w:trPr>
          <w:cantSplit/>
          <w:tblHeader/>
        </w:trPr>
        <w:tc>
          <w:tcPr>
            <w:tcW w:w="145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4B4313" w:rsidRDefault="003471B8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4B4313" w:rsidRDefault="004B4313"/>
        </w:tc>
      </w:tr>
      <w:tr w:rsidR="004B4313">
        <w:trPr>
          <w:cantSplit/>
        </w:trPr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4313" w:rsidRDefault="003471B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4B4313">
        <w:tc>
          <w:tcPr>
            <w:tcW w:w="145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vAlign w:val="center"/>
          </w:tcPr>
          <w:p w:rsidR="004B4313" w:rsidRDefault="003471B8">
            <w:pPr>
              <w:keepLines/>
              <w:jc w:val="center"/>
            </w:pPr>
            <w:r>
              <w:t>-</w:t>
            </w:r>
          </w:p>
        </w:tc>
      </w:tr>
    </w:tbl>
    <w:p w:rsidR="003471B8" w:rsidRDefault="003471B8"/>
    <w:sectPr w:rsidR="003471B8" w:rsidSect="004B4313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13"/>
    <w:rsid w:val="003471B8"/>
    <w:rsid w:val="003B03C6"/>
    <w:rsid w:val="004B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8DCC8-AC7B-4E93-99B6-15BD0AF9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B4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9223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Бусыгина Ирина Геннадьевна</cp:lastModifiedBy>
  <cp:revision>2</cp:revision>
  <dcterms:created xsi:type="dcterms:W3CDTF">2024-09-13T13:57:00Z</dcterms:created>
  <dcterms:modified xsi:type="dcterms:W3CDTF">2024-09-13T13:57:00Z</dcterms:modified>
</cp:coreProperties>
</file>